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55E82" w:rsidRDefault="00627D70">
      <w:pPr>
        <w:jc w:val="left"/>
      </w:pPr>
      <w:r>
        <w:rPr>
          <w:rFonts w:eastAsia="Times New Roman" w:cs="Calibri"/>
          <w:b/>
          <w:color w:val="231F20"/>
          <w:szCs w:val="24"/>
        </w:rPr>
        <w:t xml:space="preserve">ΘΕΜΑ 4 </w:t>
      </w:r>
    </w:p>
    <w:p w:rsidR="00255E82" w:rsidRPr="00706D4F" w:rsidRDefault="003262A8">
      <w:pPr>
        <w:rPr>
          <w:rFonts w:ascii="Arial" w:hAnsi="Arial" w:cs="Arial"/>
          <w:szCs w:val="24"/>
        </w:rPr>
      </w:pPr>
      <w:r w:rsidRPr="00706D4F">
        <w:rPr>
          <w:rFonts w:ascii="Arial" w:hAnsi="Arial" w:cs="Arial"/>
          <w:szCs w:val="24"/>
        </w:rPr>
        <w:t xml:space="preserve">Ένας </w:t>
      </w:r>
      <w:r w:rsidR="00EC572D" w:rsidRPr="00706D4F">
        <w:rPr>
          <w:rFonts w:ascii="Arial" w:hAnsi="Arial" w:cs="Arial"/>
          <w:szCs w:val="24"/>
        </w:rPr>
        <w:t>αμπελοκαλλιεργητής</w:t>
      </w:r>
      <w:r w:rsidR="00C0676D" w:rsidRPr="00706D4F">
        <w:rPr>
          <w:rFonts w:ascii="Arial" w:hAnsi="Arial" w:cs="Arial"/>
          <w:szCs w:val="24"/>
        </w:rPr>
        <w:t xml:space="preserve"> αποφάσισε να </w:t>
      </w:r>
      <w:r w:rsidR="007C679E" w:rsidRPr="00706D4F">
        <w:rPr>
          <w:rFonts w:ascii="Arial" w:hAnsi="Arial" w:cs="Arial"/>
          <w:szCs w:val="24"/>
        </w:rPr>
        <w:t>μετατρέψει τη συμβατική</w:t>
      </w:r>
      <w:r w:rsidR="00EC572D" w:rsidRPr="00706D4F">
        <w:rPr>
          <w:rFonts w:ascii="Arial" w:hAnsi="Arial" w:cs="Arial"/>
          <w:szCs w:val="24"/>
        </w:rPr>
        <w:t xml:space="preserve"> καλλιέργειά του με </w:t>
      </w:r>
      <w:proofErr w:type="spellStart"/>
      <w:r w:rsidR="00EC572D" w:rsidRPr="00706D4F">
        <w:rPr>
          <w:rFonts w:ascii="Arial" w:hAnsi="Arial" w:cs="Arial"/>
          <w:szCs w:val="24"/>
        </w:rPr>
        <w:t>οινοποιήσιμες</w:t>
      </w:r>
      <w:proofErr w:type="spellEnd"/>
      <w:r w:rsidR="00EC572D" w:rsidRPr="00706D4F">
        <w:rPr>
          <w:rFonts w:ascii="Arial" w:hAnsi="Arial" w:cs="Arial"/>
          <w:szCs w:val="24"/>
        </w:rPr>
        <w:t xml:space="preserve"> ποικιλίες</w:t>
      </w:r>
      <w:r w:rsidR="007C679E" w:rsidRPr="00706D4F">
        <w:rPr>
          <w:rFonts w:ascii="Arial" w:hAnsi="Arial" w:cs="Arial"/>
          <w:szCs w:val="24"/>
        </w:rPr>
        <w:t xml:space="preserve"> αμπελι</w:t>
      </w:r>
      <w:r w:rsidR="00896AD8" w:rsidRPr="00706D4F">
        <w:rPr>
          <w:rFonts w:ascii="Arial" w:hAnsi="Arial" w:cs="Arial"/>
          <w:szCs w:val="24"/>
        </w:rPr>
        <w:t>ού</w:t>
      </w:r>
      <w:r w:rsidR="00EC572D" w:rsidRPr="00706D4F">
        <w:rPr>
          <w:rFonts w:ascii="Arial" w:hAnsi="Arial" w:cs="Arial"/>
          <w:szCs w:val="24"/>
        </w:rPr>
        <w:t>,</w:t>
      </w:r>
      <w:r w:rsidR="00896AD8" w:rsidRPr="00706D4F">
        <w:rPr>
          <w:rFonts w:ascii="Arial" w:hAnsi="Arial" w:cs="Arial"/>
          <w:szCs w:val="24"/>
        </w:rPr>
        <w:t xml:space="preserve"> </w:t>
      </w:r>
      <w:r w:rsidR="007C679E" w:rsidRPr="00706D4F">
        <w:rPr>
          <w:rFonts w:ascii="Arial" w:hAnsi="Arial" w:cs="Arial"/>
          <w:szCs w:val="24"/>
        </w:rPr>
        <w:t>σε</w:t>
      </w:r>
      <w:r w:rsidR="00C0676D" w:rsidRPr="00706D4F">
        <w:rPr>
          <w:rFonts w:ascii="Arial" w:hAnsi="Arial" w:cs="Arial"/>
          <w:szCs w:val="24"/>
        </w:rPr>
        <w:t xml:space="preserve"> βιολογική και παράλληλα να επαναλειτουργήσει το οινοποιείο που κληρονόμησε από τον πατέρα του, </w:t>
      </w:r>
      <w:r w:rsidR="007C679E" w:rsidRPr="00706D4F">
        <w:rPr>
          <w:rFonts w:ascii="Arial" w:hAnsi="Arial" w:cs="Arial"/>
          <w:szCs w:val="24"/>
        </w:rPr>
        <w:t>παράγοντας βιολογι</w:t>
      </w:r>
      <w:r w:rsidR="00152E8C" w:rsidRPr="00706D4F">
        <w:rPr>
          <w:rFonts w:ascii="Arial" w:hAnsi="Arial" w:cs="Arial"/>
          <w:szCs w:val="24"/>
        </w:rPr>
        <w:t xml:space="preserve">κά κρασιά μόνο από τη δική του </w:t>
      </w:r>
      <w:r w:rsidR="00EC572D" w:rsidRPr="00706D4F">
        <w:rPr>
          <w:rFonts w:ascii="Arial" w:hAnsi="Arial" w:cs="Arial"/>
          <w:szCs w:val="24"/>
        </w:rPr>
        <w:t>παραγωγή</w:t>
      </w:r>
      <w:r w:rsidR="00152E8C" w:rsidRPr="00706D4F">
        <w:rPr>
          <w:rFonts w:ascii="Arial" w:hAnsi="Arial" w:cs="Arial"/>
          <w:szCs w:val="24"/>
        </w:rPr>
        <w:t>.</w:t>
      </w:r>
      <w:r w:rsidR="00896AD8" w:rsidRPr="00706D4F">
        <w:rPr>
          <w:rFonts w:ascii="Arial" w:hAnsi="Arial" w:cs="Arial"/>
          <w:szCs w:val="24"/>
        </w:rPr>
        <w:t xml:space="preserve"> </w:t>
      </w:r>
      <w:r w:rsidR="00EC572D" w:rsidRPr="00706D4F">
        <w:rPr>
          <w:rFonts w:ascii="Arial" w:hAnsi="Arial" w:cs="Arial"/>
          <w:szCs w:val="24"/>
        </w:rPr>
        <w:t>Η εδαφολογική ανάλυση έδειξε</w:t>
      </w:r>
      <w:r w:rsidR="00CF287C" w:rsidRPr="00706D4F">
        <w:rPr>
          <w:rFonts w:ascii="Arial" w:hAnsi="Arial" w:cs="Arial"/>
          <w:szCs w:val="24"/>
        </w:rPr>
        <w:t xml:space="preserve"> ότι </w:t>
      </w:r>
      <w:r w:rsidR="00FC0320" w:rsidRPr="00706D4F">
        <w:rPr>
          <w:rFonts w:ascii="Arial" w:hAnsi="Arial" w:cs="Arial"/>
          <w:szCs w:val="24"/>
        </w:rPr>
        <w:t>το</w:t>
      </w:r>
      <w:r w:rsidR="00152E8C" w:rsidRPr="00706D4F">
        <w:rPr>
          <w:rFonts w:ascii="Arial" w:hAnsi="Arial" w:cs="Arial"/>
          <w:szCs w:val="24"/>
        </w:rPr>
        <w:t xml:space="preserve"> </w:t>
      </w:r>
      <w:r w:rsidR="00FC0320" w:rsidRPr="00706D4F">
        <w:rPr>
          <w:rFonts w:ascii="Arial" w:hAnsi="Arial" w:cs="Arial"/>
          <w:szCs w:val="24"/>
        </w:rPr>
        <w:t xml:space="preserve">μόνο θρεπτικό στοιχείο που </w:t>
      </w:r>
      <w:r w:rsidR="00EC572D" w:rsidRPr="00706D4F">
        <w:rPr>
          <w:rFonts w:ascii="Arial" w:hAnsi="Arial" w:cs="Arial"/>
          <w:szCs w:val="24"/>
        </w:rPr>
        <w:t>πρέπει</w:t>
      </w:r>
      <w:r w:rsidR="00FC0320" w:rsidRPr="00706D4F">
        <w:rPr>
          <w:rFonts w:ascii="Arial" w:hAnsi="Arial" w:cs="Arial"/>
          <w:szCs w:val="24"/>
        </w:rPr>
        <w:t xml:space="preserve"> να </w:t>
      </w:r>
      <w:r w:rsidR="008A04E5" w:rsidRPr="00706D4F">
        <w:rPr>
          <w:rFonts w:ascii="Arial" w:hAnsi="Arial" w:cs="Arial"/>
          <w:szCs w:val="24"/>
        </w:rPr>
        <w:t>αναπληρωθεί</w:t>
      </w:r>
      <w:r w:rsidR="0024591D" w:rsidRPr="00706D4F">
        <w:rPr>
          <w:rFonts w:ascii="Arial" w:hAnsi="Arial" w:cs="Arial"/>
          <w:szCs w:val="24"/>
        </w:rPr>
        <w:t xml:space="preserve">, </w:t>
      </w:r>
      <w:r w:rsidR="00FC0320" w:rsidRPr="00706D4F">
        <w:rPr>
          <w:rFonts w:ascii="Arial" w:hAnsi="Arial" w:cs="Arial"/>
          <w:szCs w:val="24"/>
        </w:rPr>
        <w:t xml:space="preserve">είναι το άζωτο. </w:t>
      </w:r>
    </w:p>
    <w:p w:rsidR="00FC0320" w:rsidRPr="00706D4F" w:rsidRDefault="00FC0320">
      <w:pPr>
        <w:rPr>
          <w:rFonts w:ascii="Arial" w:hAnsi="Arial" w:cs="Arial"/>
          <w:szCs w:val="24"/>
        </w:rPr>
      </w:pPr>
      <w:r w:rsidRPr="00706D4F">
        <w:rPr>
          <w:rFonts w:ascii="Arial" w:hAnsi="Arial" w:cs="Arial"/>
          <w:szCs w:val="24"/>
        </w:rPr>
        <w:t>α. Με ποιους τρ</w:t>
      </w:r>
      <w:r w:rsidR="00EC572D" w:rsidRPr="00706D4F">
        <w:rPr>
          <w:rFonts w:ascii="Arial" w:hAnsi="Arial" w:cs="Arial"/>
          <w:szCs w:val="24"/>
        </w:rPr>
        <w:t>όπους προτείνετε να αναπληρώσει</w:t>
      </w:r>
      <w:r w:rsidRPr="00706D4F">
        <w:rPr>
          <w:rFonts w:ascii="Arial" w:hAnsi="Arial" w:cs="Arial"/>
          <w:szCs w:val="24"/>
        </w:rPr>
        <w:t xml:space="preserve"> ο αμπελοκαλ</w:t>
      </w:r>
      <w:r w:rsidR="00EC572D" w:rsidRPr="00706D4F">
        <w:rPr>
          <w:rFonts w:ascii="Arial" w:hAnsi="Arial" w:cs="Arial"/>
          <w:szCs w:val="24"/>
        </w:rPr>
        <w:t xml:space="preserve">λιεργητής το άζωτο του εδάφους και </w:t>
      </w:r>
      <w:r w:rsidR="00152E8C" w:rsidRPr="00706D4F">
        <w:rPr>
          <w:rFonts w:ascii="Arial" w:hAnsi="Arial" w:cs="Arial"/>
          <w:szCs w:val="24"/>
        </w:rPr>
        <w:t>παράλληλα να το εμπ</w:t>
      </w:r>
      <w:r w:rsidR="000943A0" w:rsidRPr="00706D4F">
        <w:rPr>
          <w:rFonts w:ascii="Arial" w:hAnsi="Arial" w:cs="Arial"/>
          <w:szCs w:val="24"/>
        </w:rPr>
        <w:t>λουτίσει μ</w:t>
      </w:r>
      <w:r w:rsidR="00152E8C" w:rsidRPr="00706D4F">
        <w:rPr>
          <w:rFonts w:ascii="Arial" w:hAnsi="Arial" w:cs="Arial"/>
          <w:szCs w:val="24"/>
        </w:rPr>
        <w:t xml:space="preserve">ε </w:t>
      </w:r>
      <w:r w:rsidR="002676F9" w:rsidRPr="00706D4F">
        <w:rPr>
          <w:rFonts w:ascii="Arial" w:hAnsi="Arial" w:cs="Arial"/>
          <w:szCs w:val="24"/>
        </w:rPr>
        <w:t>οργανική</w:t>
      </w:r>
      <w:r w:rsidR="00706D4F">
        <w:rPr>
          <w:rFonts w:ascii="Arial" w:hAnsi="Arial" w:cs="Arial"/>
          <w:szCs w:val="24"/>
        </w:rPr>
        <w:t xml:space="preserve"> ουσία</w:t>
      </w:r>
      <w:r w:rsidRPr="00706D4F">
        <w:rPr>
          <w:rFonts w:ascii="Arial" w:hAnsi="Arial" w:cs="Arial"/>
          <w:szCs w:val="24"/>
        </w:rPr>
        <w:t>;</w:t>
      </w:r>
      <w:r w:rsidR="00EC572D" w:rsidRPr="00706D4F">
        <w:rPr>
          <w:rFonts w:ascii="Arial" w:hAnsi="Arial" w:cs="Arial"/>
          <w:szCs w:val="24"/>
        </w:rPr>
        <w:t xml:space="preserve"> </w:t>
      </w:r>
    </w:p>
    <w:p w:rsidR="00FC0320" w:rsidRPr="00706D4F" w:rsidRDefault="00FC0320" w:rsidP="00152E8C">
      <w:pPr>
        <w:rPr>
          <w:rFonts w:ascii="Arial" w:hAnsi="Arial" w:cs="Arial"/>
          <w:szCs w:val="24"/>
        </w:rPr>
      </w:pPr>
      <w:r w:rsidRPr="00706D4F">
        <w:rPr>
          <w:rFonts w:ascii="Arial" w:hAnsi="Arial" w:cs="Arial"/>
          <w:szCs w:val="24"/>
        </w:rPr>
        <w:t xml:space="preserve">β. </w:t>
      </w:r>
      <w:r w:rsidR="00152E8C" w:rsidRPr="00706D4F">
        <w:rPr>
          <w:rFonts w:ascii="Arial" w:hAnsi="Arial" w:cs="Arial"/>
          <w:szCs w:val="24"/>
        </w:rPr>
        <w:t>Πόσο είναι το ελάχιστο χρονικό διάστημα που</w:t>
      </w:r>
      <w:r w:rsidR="00896AD8" w:rsidRPr="00706D4F">
        <w:rPr>
          <w:rFonts w:ascii="Arial" w:hAnsi="Arial" w:cs="Arial"/>
          <w:szCs w:val="24"/>
        </w:rPr>
        <w:t xml:space="preserve"> πρέπει </w:t>
      </w:r>
      <w:r w:rsidR="00152E8C" w:rsidRPr="00706D4F">
        <w:rPr>
          <w:rFonts w:ascii="Arial" w:hAnsi="Arial" w:cs="Arial"/>
          <w:szCs w:val="24"/>
        </w:rPr>
        <w:t xml:space="preserve">ο γεωργός </w:t>
      </w:r>
      <w:r w:rsidR="00896AD8" w:rsidRPr="00706D4F">
        <w:rPr>
          <w:rFonts w:ascii="Arial" w:hAnsi="Arial" w:cs="Arial"/>
          <w:szCs w:val="24"/>
        </w:rPr>
        <w:t>να καλλιεργεί σύμφωνα με τις αρχές της βιολογικής γεωργία</w:t>
      </w:r>
      <w:r w:rsidR="00152E8C" w:rsidRPr="00706D4F">
        <w:rPr>
          <w:rFonts w:ascii="Arial" w:hAnsi="Arial" w:cs="Arial"/>
          <w:szCs w:val="24"/>
        </w:rPr>
        <w:t>ς</w:t>
      </w:r>
      <w:r w:rsidR="00896AD8" w:rsidRPr="00706D4F">
        <w:rPr>
          <w:rFonts w:ascii="Arial" w:hAnsi="Arial" w:cs="Arial"/>
          <w:szCs w:val="24"/>
        </w:rPr>
        <w:t xml:space="preserve"> ώστε να αποκτήσει το σήμα που </w:t>
      </w:r>
      <w:r w:rsidR="00152E8C" w:rsidRPr="00706D4F">
        <w:rPr>
          <w:rFonts w:ascii="Arial" w:hAnsi="Arial" w:cs="Arial"/>
          <w:szCs w:val="24"/>
        </w:rPr>
        <w:t>πιστοποιεί τον βιολογικό τρόπο παραγωγής</w:t>
      </w:r>
      <w:r w:rsidR="00896AD8" w:rsidRPr="00706D4F">
        <w:rPr>
          <w:rFonts w:ascii="Arial" w:hAnsi="Arial" w:cs="Arial"/>
          <w:szCs w:val="24"/>
        </w:rPr>
        <w:t xml:space="preserve"> </w:t>
      </w:r>
      <w:r w:rsidR="00152E8C" w:rsidRPr="00706D4F">
        <w:rPr>
          <w:rFonts w:ascii="Arial" w:hAnsi="Arial" w:cs="Arial"/>
          <w:szCs w:val="24"/>
        </w:rPr>
        <w:t xml:space="preserve">των σταφυλιών </w:t>
      </w:r>
      <w:r w:rsidR="00706D4F">
        <w:rPr>
          <w:rFonts w:ascii="Arial" w:hAnsi="Arial" w:cs="Arial"/>
          <w:szCs w:val="24"/>
        </w:rPr>
        <w:t>του</w:t>
      </w:r>
      <w:r w:rsidR="00540E0A" w:rsidRPr="00706D4F">
        <w:rPr>
          <w:rFonts w:ascii="Arial" w:hAnsi="Arial" w:cs="Arial"/>
          <w:szCs w:val="24"/>
        </w:rPr>
        <w:t>;</w:t>
      </w:r>
      <w:r w:rsidR="002676F9" w:rsidRPr="00706D4F">
        <w:rPr>
          <w:rFonts w:ascii="Arial" w:hAnsi="Arial" w:cs="Arial"/>
          <w:szCs w:val="24"/>
        </w:rPr>
        <w:t xml:space="preserve"> Πώς θα χαρακτηριστούν τα παραγόμενα σταφύλια μετά από 12 μήνες </w:t>
      </w:r>
      <w:r w:rsidR="00627D70" w:rsidRPr="00706D4F">
        <w:rPr>
          <w:rFonts w:ascii="Arial" w:hAnsi="Arial" w:cs="Arial"/>
          <w:szCs w:val="24"/>
        </w:rPr>
        <w:t>εφόσον κατά την καλλιέργειά τους τηρούνται οι προδιαγραφές των κανονισμών</w:t>
      </w:r>
      <w:r w:rsidR="002676F9" w:rsidRPr="00706D4F">
        <w:rPr>
          <w:rFonts w:ascii="Arial" w:hAnsi="Arial" w:cs="Arial"/>
          <w:szCs w:val="24"/>
        </w:rPr>
        <w:t xml:space="preserve"> </w:t>
      </w:r>
      <w:r w:rsidR="00706D4F">
        <w:rPr>
          <w:rFonts w:ascii="Arial" w:hAnsi="Arial" w:cs="Arial"/>
          <w:szCs w:val="24"/>
        </w:rPr>
        <w:t>της βιολογικής γεωργίας</w:t>
      </w:r>
      <w:r w:rsidR="002676F9" w:rsidRPr="00706D4F">
        <w:rPr>
          <w:rFonts w:ascii="Arial" w:hAnsi="Arial" w:cs="Arial"/>
          <w:szCs w:val="24"/>
        </w:rPr>
        <w:t>;</w:t>
      </w:r>
    </w:p>
    <w:p w:rsidR="00540E0A" w:rsidRPr="00706D4F" w:rsidRDefault="00540E0A">
      <w:pPr>
        <w:rPr>
          <w:rFonts w:ascii="Arial" w:hAnsi="Arial" w:cs="Arial"/>
          <w:szCs w:val="24"/>
        </w:rPr>
      </w:pPr>
      <w:r w:rsidRPr="00706D4F">
        <w:rPr>
          <w:rFonts w:ascii="Arial" w:hAnsi="Arial" w:cs="Arial"/>
          <w:szCs w:val="24"/>
        </w:rPr>
        <w:t xml:space="preserve">γ. </w:t>
      </w:r>
      <w:r w:rsidR="00CF287C" w:rsidRPr="00706D4F">
        <w:rPr>
          <w:rFonts w:ascii="Arial" w:hAnsi="Arial" w:cs="Arial"/>
          <w:szCs w:val="24"/>
        </w:rPr>
        <w:t>Μέχρι να αποκτήσει ο παραγωγός το σήμα από τον αρμόδιο οργανισμό ελέγχου και πιστοποίησης για τα παραγόμε</w:t>
      </w:r>
      <w:r w:rsidR="008A04E5" w:rsidRPr="00706D4F">
        <w:rPr>
          <w:rFonts w:ascii="Arial" w:hAnsi="Arial" w:cs="Arial"/>
          <w:szCs w:val="24"/>
        </w:rPr>
        <w:t>να σταφύλια, τι είδους σήμανση μπορεί</w:t>
      </w:r>
      <w:r w:rsidR="00CF287C" w:rsidRPr="00706D4F">
        <w:rPr>
          <w:rFonts w:ascii="Arial" w:hAnsi="Arial" w:cs="Arial"/>
          <w:szCs w:val="24"/>
        </w:rPr>
        <w:t xml:space="preserve"> να </w:t>
      </w:r>
      <w:r w:rsidR="007D1D85" w:rsidRPr="00706D4F">
        <w:rPr>
          <w:rFonts w:ascii="Arial" w:hAnsi="Arial" w:cs="Arial"/>
          <w:szCs w:val="24"/>
        </w:rPr>
        <w:t>φέρει η ετικέτα</w:t>
      </w:r>
      <w:r w:rsidR="00CF287C" w:rsidRPr="00706D4F">
        <w:rPr>
          <w:rFonts w:ascii="Arial" w:hAnsi="Arial" w:cs="Arial"/>
          <w:szCs w:val="24"/>
        </w:rPr>
        <w:t xml:space="preserve"> τ</w:t>
      </w:r>
      <w:r w:rsidR="00706D4F">
        <w:rPr>
          <w:rFonts w:ascii="Arial" w:hAnsi="Arial" w:cs="Arial"/>
          <w:szCs w:val="24"/>
        </w:rPr>
        <w:t>ων παραγόμενων κρασιών</w:t>
      </w:r>
      <w:r w:rsidR="00CF287C" w:rsidRPr="00706D4F">
        <w:rPr>
          <w:rFonts w:ascii="Arial" w:hAnsi="Arial" w:cs="Arial"/>
          <w:szCs w:val="24"/>
        </w:rPr>
        <w:t>;</w:t>
      </w:r>
    </w:p>
    <w:p w:rsidR="00EC4B6B" w:rsidRPr="00706D4F" w:rsidRDefault="00EC4B6B" w:rsidP="00EC4B6B">
      <w:pPr>
        <w:pStyle w:val="Default"/>
        <w:rPr>
          <w:rFonts w:ascii="Arial" w:hAnsi="Arial" w:cs="Arial"/>
        </w:rPr>
      </w:pPr>
    </w:p>
    <w:p w:rsidR="00EC4B6B" w:rsidRDefault="00EC4B6B" w:rsidP="00EC4B6B">
      <w:pPr>
        <w:pStyle w:val="Default"/>
        <w:rPr>
          <w:rFonts w:ascii="Arial" w:hAnsi="Arial" w:cs="Arial"/>
          <w:b/>
          <w:bCs/>
          <w:lang w:val="en-US"/>
        </w:rPr>
      </w:pPr>
      <w:r w:rsidRPr="00706D4F">
        <w:rPr>
          <w:rFonts w:ascii="Arial" w:hAnsi="Arial" w:cs="Arial"/>
        </w:rPr>
        <w:t xml:space="preserve"> </w:t>
      </w:r>
      <w:r w:rsidRPr="00706D4F">
        <w:rPr>
          <w:rFonts w:ascii="Arial" w:hAnsi="Arial" w:cs="Arial"/>
          <w:b/>
          <w:bCs/>
        </w:rPr>
        <w:t xml:space="preserve">Ενδεικτική απάντηση </w:t>
      </w:r>
    </w:p>
    <w:p w:rsidR="00706D4F" w:rsidRPr="00706D4F" w:rsidRDefault="00706D4F" w:rsidP="00EC4B6B">
      <w:pPr>
        <w:pStyle w:val="Default"/>
        <w:rPr>
          <w:rFonts w:ascii="Arial" w:hAnsi="Arial" w:cs="Arial"/>
          <w:lang w:val="en-US"/>
        </w:rPr>
      </w:pPr>
      <w:bookmarkStart w:id="0" w:name="_GoBack"/>
      <w:bookmarkEnd w:id="0"/>
    </w:p>
    <w:p w:rsidR="00706D4F" w:rsidRDefault="00EC4B6B" w:rsidP="00EC4B6B">
      <w:pPr>
        <w:pStyle w:val="Default"/>
        <w:rPr>
          <w:rFonts w:ascii="Arial" w:hAnsi="Arial" w:cs="Arial"/>
          <w:lang w:val="en-US"/>
        </w:rPr>
      </w:pPr>
      <w:r w:rsidRPr="00706D4F">
        <w:rPr>
          <w:rFonts w:ascii="Arial" w:hAnsi="Arial" w:cs="Arial"/>
        </w:rPr>
        <w:t xml:space="preserve">α. Προτείνω να κάνει χλωρές λιπάνσεις οι οποίες δίνουν σημαντικές ποσότητες αζώτου και οργανικής ουσίας στο έδαφος και μπορούν να γίνονται κάθε χρόνο παράλληλα με την οργανική λίπανση ή χρόνο παρά χρόνο, εναλλασσόμενες με την οργανική λίπανση με </w:t>
      </w:r>
      <w:proofErr w:type="spellStart"/>
      <w:r w:rsidRPr="00706D4F">
        <w:rPr>
          <w:rFonts w:ascii="Arial" w:hAnsi="Arial" w:cs="Arial"/>
        </w:rPr>
        <w:t>κομπόστ</w:t>
      </w:r>
      <w:proofErr w:type="spellEnd"/>
      <w:r w:rsidRPr="00706D4F">
        <w:rPr>
          <w:rFonts w:ascii="Arial" w:hAnsi="Arial" w:cs="Arial"/>
        </w:rPr>
        <w:t xml:space="preserve"> ή κοπριά.</w:t>
      </w:r>
    </w:p>
    <w:p w:rsidR="00EC4B6B" w:rsidRPr="00706D4F" w:rsidRDefault="00EC4B6B" w:rsidP="00EC4B6B">
      <w:pPr>
        <w:pStyle w:val="Default"/>
        <w:rPr>
          <w:rFonts w:ascii="Arial" w:hAnsi="Arial" w:cs="Arial"/>
        </w:rPr>
      </w:pPr>
      <w:r w:rsidRPr="00706D4F">
        <w:rPr>
          <w:rFonts w:ascii="Arial" w:hAnsi="Arial" w:cs="Arial"/>
        </w:rPr>
        <w:t xml:space="preserve"> </w:t>
      </w:r>
    </w:p>
    <w:p w:rsidR="00EC4B6B" w:rsidRDefault="00EC4B6B" w:rsidP="00EC4B6B">
      <w:pPr>
        <w:pStyle w:val="Default"/>
        <w:rPr>
          <w:rFonts w:ascii="Arial" w:hAnsi="Arial" w:cs="Arial"/>
          <w:lang w:val="en-US"/>
        </w:rPr>
      </w:pPr>
      <w:r w:rsidRPr="00706D4F">
        <w:rPr>
          <w:rFonts w:ascii="Arial" w:hAnsi="Arial" w:cs="Arial"/>
        </w:rPr>
        <w:t xml:space="preserve">β. Το ελάχιστο χρονικό διάστημα που απαιτείται για τη μετατροπή μιας καλλιέργειας από συμβατική σε βιολογική είναι τρία χρόνια (πριν από την πρώτη συγκομιδή) για τις πολυετείς καλλιέργειες, όπως είναι το αμπέλι. Οι εκτάσεις αυτές, εφόσον κατά την καλλιέργειά τους τηρούνται οι προδιαγραφές των κανονισμών επί 12 μήνες, παράγουν σταφύλι το οποίο χαρακτηρίζεται «προϊόν βιολογικής γεωργίας σε μεταβατικό στάδιο». </w:t>
      </w:r>
    </w:p>
    <w:p w:rsidR="00706D4F" w:rsidRPr="00706D4F" w:rsidRDefault="00706D4F" w:rsidP="00EC4B6B">
      <w:pPr>
        <w:pStyle w:val="Default"/>
        <w:rPr>
          <w:rFonts w:ascii="Arial" w:hAnsi="Arial" w:cs="Arial"/>
          <w:lang w:val="en-US"/>
        </w:rPr>
      </w:pPr>
    </w:p>
    <w:p w:rsidR="00EC4B6B" w:rsidRPr="00706D4F" w:rsidRDefault="00EC4B6B" w:rsidP="00706D4F">
      <w:pPr>
        <w:tabs>
          <w:tab w:val="right" w:pos="9070"/>
        </w:tabs>
        <w:rPr>
          <w:rFonts w:ascii="Arial" w:hAnsi="Arial" w:cs="Arial"/>
          <w:szCs w:val="24"/>
        </w:rPr>
      </w:pPr>
      <w:r w:rsidRPr="00706D4F">
        <w:rPr>
          <w:rFonts w:ascii="Arial" w:hAnsi="Arial" w:cs="Arial"/>
          <w:szCs w:val="24"/>
        </w:rPr>
        <w:t>γ. Τα μεταποιημένα προϊόντα όπως είναι τα κρασιά, που παράγονται από φυτικά συστατικά βιολογικής γεωργίας (σταφύλια) σε μεταβατικό στάδιο, μπορούν να φέρουν τη σήμανση «σε μεταβατικό στάδιο».</w:t>
      </w:r>
    </w:p>
    <w:sectPr w:rsidR="00EC4B6B" w:rsidRPr="00706D4F" w:rsidSect="00217534">
      <w:pgSz w:w="11906" w:h="16838"/>
      <w:pgMar w:top="1418" w:right="1418" w:bottom="1418" w:left="1418" w:header="0" w:footer="0" w:gutter="0"/>
      <w:cols w:space="720"/>
      <w:formProt w:val="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Liberation Serif">
    <w:altName w:val="Times New Roman"/>
    <w:charset w:val="A1"/>
    <w:family w:val="roman"/>
    <w:pitch w:val="variable"/>
    <w:sig w:usb0="E0000AFF" w:usb1="500078FF" w:usb2="00000021" w:usb3="00000000" w:csb0="000001BF" w:csb1="00000000"/>
  </w:font>
  <w:font w:name="NSimSun">
    <w:charset w:val="86"/>
    <w:family w:val="modern"/>
    <w:pitch w:val="fixed"/>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Calibri">
    <w:panose1 w:val="020F0502020204030204"/>
    <w:charset w:val="A1"/>
    <w:family w:val="swiss"/>
    <w:pitch w:val="variable"/>
    <w:sig w:usb0="E10002FF" w:usb1="4000ACFF" w:usb2="00000009" w:usb3="00000000" w:csb0="0000019F" w:csb1="00000000"/>
  </w:font>
  <w:font w:name="Times New Roman">
    <w:panose1 w:val="02020603050405020304"/>
    <w:charset w:val="A1"/>
    <w:family w:val="roman"/>
    <w:pitch w:val="variable"/>
    <w:sig w:usb0="E0002AFF" w:usb1="C0007841" w:usb2="00000009" w:usb3="00000000" w:csb0="000001FF" w:csb1="00000000"/>
  </w:font>
  <w:font w:name="Liberation Sans;Arial">
    <w:altName w:val="Times New Roman"/>
    <w:panose1 w:val="00000000000000000000"/>
    <w:charset w:val="00"/>
    <w:family w:val="roman"/>
    <w:notTrueType/>
    <w:pitch w:val="default"/>
  </w:font>
  <w:font w:name="Microsoft YaHei">
    <w:charset w:val="86"/>
    <w:family w:val="swiss"/>
    <w:pitch w:val="variable"/>
    <w:sig w:usb0="80000287" w:usb1="280F3C52" w:usb2="00000016" w:usb3="00000000" w:csb0="0004001F" w:csb1="00000000"/>
  </w:font>
  <w:font w:name="Arial">
    <w:panose1 w:val="020B0604020202020204"/>
    <w:charset w:val="A1"/>
    <w:family w:val="swiss"/>
    <w:pitch w:val="variable"/>
    <w:sig w:usb0="E0002AFF" w:usb1="C0007843" w:usb2="00000009" w:usb3="00000000" w:csb0="000001FF" w:csb1="00000000"/>
  </w:font>
  <w:font w:name="Calibri Light">
    <w:altName w:val="Calibri"/>
    <w:charset w:val="A1"/>
    <w:family w:val="swiss"/>
    <w:pitch w:val="variable"/>
    <w:sig w:usb0="00000001"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attachedTemplate r:id="rId1"/>
  <w:defaultTabStop w:val="720"/>
  <w:characterSpacingControl w:val="doNotCompress"/>
  <w:compat>
    <w:useFELayout/>
    <w:compatSetting w:name="compatibilityMode" w:uri="http://schemas.microsoft.com/office/word" w:val="12"/>
  </w:compat>
  <w:rsids>
    <w:rsidRoot w:val="003262A8"/>
    <w:rsid w:val="000943A0"/>
    <w:rsid w:val="00152E8C"/>
    <w:rsid w:val="00217534"/>
    <w:rsid w:val="0024591D"/>
    <w:rsid w:val="00255E82"/>
    <w:rsid w:val="002676F9"/>
    <w:rsid w:val="003262A8"/>
    <w:rsid w:val="00392BC4"/>
    <w:rsid w:val="0039527F"/>
    <w:rsid w:val="00540E0A"/>
    <w:rsid w:val="00627D70"/>
    <w:rsid w:val="00706D4F"/>
    <w:rsid w:val="007C679E"/>
    <w:rsid w:val="007D1D85"/>
    <w:rsid w:val="00896AD8"/>
    <w:rsid w:val="008A04E5"/>
    <w:rsid w:val="00C0676D"/>
    <w:rsid w:val="00CF287C"/>
    <w:rsid w:val="00EC4B6B"/>
    <w:rsid w:val="00EC572D"/>
    <w:rsid w:val="00FC0320"/>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Liberation Serif" w:eastAsia="NSimSun" w:hAnsi="Liberation Serif" w:cs="Lucida Sans"/>
        <w:szCs w:val="24"/>
        <w:lang w:val="el-GR" w:eastAsia="zh-CN" w:bidi="hi-IN"/>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17534"/>
    <w:pPr>
      <w:suppressAutoHyphens/>
      <w:spacing w:line="360" w:lineRule="auto"/>
      <w:jc w:val="both"/>
    </w:pPr>
    <w:rPr>
      <w:rFonts w:ascii="Calibri" w:eastAsia="Calibri" w:hAnsi="Calibri"/>
      <w:sz w:val="24"/>
      <w:szCs w:val="22"/>
      <w:lang w:eastAsia="en-US" w:bidi="ar-S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Επικεφαλίδα"/>
    <w:basedOn w:val="a"/>
    <w:next w:val="a4"/>
    <w:qFormat/>
    <w:rsid w:val="00217534"/>
    <w:pPr>
      <w:keepNext/>
      <w:spacing w:before="240" w:after="120"/>
    </w:pPr>
    <w:rPr>
      <w:rFonts w:ascii="Liberation Sans;Arial" w:eastAsia="Microsoft YaHei" w:hAnsi="Liberation Sans;Arial"/>
      <w:sz w:val="28"/>
      <w:szCs w:val="28"/>
    </w:rPr>
  </w:style>
  <w:style w:type="paragraph" w:styleId="a4">
    <w:name w:val="Body Text"/>
    <w:basedOn w:val="a"/>
    <w:rsid w:val="00217534"/>
    <w:pPr>
      <w:spacing w:after="140" w:line="276" w:lineRule="auto"/>
    </w:pPr>
  </w:style>
  <w:style w:type="paragraph" w:styleId="a5">
    <w:name w:val="List"/>
    <w:basedOn w:val="a4"/>
    <w:rsid w:val="00217534"/>
  </w:style>
  <w:style w:type="paragraph" w:styleId="a6">
    <w:name w:val="caption"/>
    <w:basedOn w:val="a"/>
    <w:qFormat/>
    <w:rsid w:val="00217534"/>
    <w:pPr>
      <w:suppressLineNumbers/>
      <w:spacing w:before="120" w:after="120"/>
    </w:pPr>
    <w:rPr>
      <w:i/>
      <w:iCs/>
      <w:szCs w:val="24"/>
    </w:rPr>
  </w:style>
  <w:style w:type="paragraph" w:customStyle="1" w:styleId="a7">
    <w:name w:val="Ευρετήριο"/>
    <w:basedOn w:val="a"/>
    <w:qFormat/>
    <w:rsid w:val="00217534"/>
    <w:pPr>
      <w:suppressLineNumbers/>
    </w:pPr>
  </w:style>
  <w:style w:type="paragraph" w:customStyle="1" w:styleId="Default">
    <w:name w:val="Default"/>
    <w:rsid w:val="00EC4B6B"/>
    <w:pPr>
      <w:autoSpaceDE w:val="0"/>
      <w:autoSpaceDN w:val="0"/>
      <w:adjustRightInd w:val="0"/>
    </w:pPr>
    <w:rPr>
      <w:rFonts w:ascii="Calibri" w:hAnsi="Calibri" w:cs="Calibri"/>
      <w:color w:val="000000"/>
      <w:sz w:val="24"/>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l-GR" w:eastAsia="el-G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epya\Desktop\&#932;&#929;&#913;&#928;&#917;&#918;&#913;%20&#913;&#929;&#935;&#917;&#931;\&#920;&#917;&#924;&#913;%204.dotx"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45BE10F-9FC4-49FC-8BFA-7EC0947CF9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ΘΕΜΑ 4</Template>
  <TotalTime>7</TotalTime>
  <Pages>1</Pages>
  <Words>309</Words>
  <Characters>1674</Characters>
  <Application>Microsoft Office Word</Application>
  <DocSecurity>0</DocSecurity>
  <Lines>13</Lines>
  <Paragraphs>3</Paragraphs>
  <ScaleCrop>false</ScaleCrop>
  <HeadingPairs>
    <vt:vector size="2" baseType="variant">
      <vt:variant>
        <vt:lpstr>Τίτλος</vt:lpstr>
      </vt:variant>
      <vt:variant>
        <vt:i4>1</vt:i4>
      </vt:variant>
    </vt:vector>
  </HeadingPairs>
  <TitlesOfParts>
    <vt:vector size="1" baseType="lpstr">
      <vt:lpstr/>
    </vt:vector>
  </TitlesOfParts>
  <Company>HP</Company>
  <LinksUpToDate>false</LinksUpToDate>
  <CharactersWithSpaces>1980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depya</dc:creator>
  <dc:description/>
  <cp:lastModifiedBy>4ο ΓΡΑΦΕΙΟ</cp:lastModifiedBy>
  <cp:revision>11</cp:revision>
  <cp:lastPrinted>2023-02-07T18:50:00Z</cp:lastPrinted>
  <dcterms:created xsi:type="dcterms:W3CDTF">2023-02-07T18:13:00Z</dcterms:created>
  <dcterms:modified xsi:type="dcterms:W3CDTF">2002-04-29T22:50:00Z</dcterms:modified>
  <dc:language>el-GR</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HP</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