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056" w:rsidRPr="002F1056" w:rsidRDefault="002F1056" w:rsidP="002F105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Arial" w:hAnsi="Arial" w:cs="Arial"/>
          <w:b/>
          <w:color w:val="000000"/>
          <w:sz w:val="24"/>
          <w:szCs w:val="24"/>
          <w:vertAlign w:val="superscript"/>
        </w:rPr>
      </w:pPr>
      <w:r w:rsidRPr="002F1056">
        <w:rPr>
          <w:rFonts w:ascii="Arial" w:hAnsi="Arial" w:cs="Arial"/>
          <w:b/>
          <w:color w:val="000000"/>
          <w:sz w:val="24"/>
          <w:szCs w:val="24"/>
          <w:highlight w:val="lightGray"/>
        </w:rPr>
        <w:t>35896</w:t>
      </w:r>
    </w:p>
    <w:p w:rsidR="002F1056" w:rsidRPr="002F1056" w:rsidRDefault="002F1056" w:rsidP="002F10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F1056">
        <w:rPr>
          <w:rFonts w:ascii="Arial" w:hAnsi="Arial" w:cs="Arial"/>
          <w:b/>
          <w:sz w:val="24"/>
          <w:szCs w:val="24"/>
        </w:rPr>
        <w:t>Β1. α)</w:t>
      </w:r>
      <w:r w:rsidRPr="002F1056">
        <w:rPr>
          <w:rFonts w:ascii="Arial" w:hAnsi="Arial" w:cs="Arial"/>
          <w:sz w:val="24"/>
          <w:szCs w:val="24"/>
        </w:rPr>
        <w:t xml:space="preserve">Να ορίσετε την έννοια του χρήματος (μον.5). Στην αρχή ανάλογα με τις συνθήκες που επικρατούσαν σε κάθε οικονομία, ως χρήμα χρησιμοποιήθηκαν διάφορα πράγματα ή ζώα, όπως βόδια, πρόβατα, δέρματα, κοχύλια, φτερά, αλάτι, διάφορα μέταλλα κτλ. Ποια μειονεκτήματα παρουσίαζε η χρησιμοποίηση αυτών των αγαθών στις συναλλαγές (μον.15); </w:t>
      </w:r>
    </w:p>
    <w:p w:rsidR="002F1056" w:rsidRPr="002F1056" w:rsidRDefault="002F1056" w:rsidP="002F10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eading=h.30j0zll" w:colFirst="0" w:colLast="0"/>
      <w:bookmarkEnd w:id="0"/>
      <w:r w:rsidRPr="002F1056">
        <w:rPr>
          <w:rFonts w:ascii="Arial" w:hAnsi="Arial" w:cs="Arial"/>
          <w:b/>
          <w:sz w:val="24"/>
          <w:szCs w:val="24"/>
        </w:rPr>
        <w:t>β)</w:t>
      </w:r>
      <w:r w:rsidRPr="002F1056">
        <w:rPr>
          <w:rFonts w:ascii="Arial" w:hAnsi="Arial" w:cs="Arial"/>
          <w:sz w:val="24"/>
          <w:szCs w:val="24"/>
        </w:rPr>
        <w:t xml:space="preserve"> Να περιγράψετε</w:t>
      </w:r>
      <w:r w:rsidRPr="002F1056">
        <w:rPr>
          <w:rFonts w:ascii="Arial" w:hAnsi="Arial" w:cs="Arial"/>
          <w:color w:val="FF0000"/>
          <w:sz w:val="24"/>
          <w:szCs w:val="24"/>
        </w:rPr>
        <w:t xml:space="preserve"> </w:t>
      </w:r>
      <w:r w:rsidRPr="002F1056">
        <w:rPr>
          <w:rFonts w:ascii="Arial" w:hAnsi="Arial" w:cs="Arial"/>
          <w:sz w:val="24"/>
          <w:szCs w:val="24"/>
        </w:rPr>
        <w:t>τι εξασφάλιζαν ο χρυσός και ο άργυρος και επικράτησαν στις συναλλαγές;</w:t>
      </w:r>
    </w:p>
    <w:p w:rsidR="002F1056" w:rsidRDefault="002F1056" w:rsidP="002F105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Arial" w:hAnsi="Arial" w:cs="Arial"/>
          <w:b/>
          <w:color w:val="000000"/>
          <w:sz w:val="24"/>
          <w:szCs w:val="24"/>
          <w:highlight w:val="lightGray"/>
        </w:rPr>
      </w:pPr>
    </w:p>
    <w:p w:rsidR="002F1056" w:rsidRPr="002F1056" w:rsidRDefault="002F1056" w:rsidP="002F105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Arial" w:hAnsi="Arial" w:cs="Arial"/>
          <w:b/>
          <w:color w:val="000000"/>
          <w:sz w:val="24"/>
          <w:szCs w:val="24"/>
          <w:vertAlign w:val="superscript"/>
        </w:rPr>
      </w:pPr>
      <w:r w:rsidRPr="002F1056">
        <w:rPr>
          <w:rFonts w:ascii="Arial" w:hAnsi="Arial" w:cs="Arial"/>
          <w:b/>
          <w:color w:val="000000"/>
          <w:sz w:val="24"/>
          <w:szCs w:val="24"/>
          <w:highlight w:val="lightGray"/>
        </w:rPr>
        <w:t>35894</w:t>
      </w:r>
    </w:p>
    <w:p w:rsidR="002F1056" w:rsidRPr="002F1056" w:rsidRDefault="002F1056" w:rsidP="002F10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F1056">
        <w:rPr>
          <w:rFonts w:ascii="Arial" w:hAnsi="Arial" w:cs="Arial"/>
          <w:b/>
          <w:sz w:val="24"/>
          <w:szCs w:val="24"/>
        </w:rPr>
        <w:t xml:space="preserve">Β1. </w:t>
      </w:r>
      <w:r w:rsidRPr="002F1056">
        <w:rPr>
          <w:rFonts w:ascii="Arial" w:hAnsi="Arial" w:cs="Arial"/>
          <w:sz w:val="24"/>
          <w:szCs w:val="24"/>
        </w:rPr>
        <w:t>Να περιγράψετε τις βασικές λειτουργίες του χρήματος ως :</w:t>
      </w:r>
    </w:p>
    <w:p w:rsidR="002F1056" w:rsidRPr="002F1056" w:rsidRDefault="002F1056" w:rsidP="002F105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F1056">
        <w:rPr>
          <w:rFonts w:ascii="Arial" w:hAnsi="Arial" w:cs="Arial"/>
          <w:b/>
          <w:sz w:val="24"/>
          <w:szCs w:val="24"/>
        </w:rPr>
        <w:t>α)</w:t>
      </w:r>
      <w:r w:rsidRPr="002F1056">
        <w:rPr>
          <w:rFonts w:ascii="Arial" w:hAnsi="Arial" w:cs="Arial"/>
          <w:sz w:val="24"/>
          <w:szCs w:val="24"/>
        </w:rPr>
        <w:t xml:space="preserve"> μέσο συναλλαγής.</w:t>
      </w:r>
    </w:p>
    <w:p w:rsidR="002F1056" w:rsidRPr="002F1056" w:rsidRDefault="002F1056" w:rsidP="002F10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F1056">
        <w:rPr>
          <w:rFonts w:ascii="Arial" w:hAnsi="Arial" w:cs="Arial"/>
          <w:b/>
          <w:sz w:val="24"/>
          <w:szCs w:val="24"/>
        </w:rPr>
        <w:t>β)</w:t>
      </w:r>
      <w:r w:rsidRPr="002F1056">
        <w:rPr>
          <w:rFonts w:ascii="Arial" w:hAnsi="Arial" w:cs="Arial"/>
          <w:sz w:val="24"/>
          <w:szCs w:val="24"/>
        </w:rPr>
        <w:t xml:space="preserve"> μονάδα μέτρησης της αξίας. Να αναφέρετε παράδειγμα.</w:t>
      </w:r>
    </w:p>
    <w:p w:rsidR="002F1056" w:rsidRPr="002F1056" w:rsidRDefault="002F1056" w:rsidP="002F10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F1056">
        <w:rPr>
          <w:rFonts w:ascii="Arial" w:hAnsi="Arial" w:cs="Arial"/>
          <w:b/>
          <w:sz w:val="24"/>
          <w:szCs w:val="24"/>
        </w:rPr>
        <w:t xml:space="preserve">γ) </w:t>
      </w:r>
      <w:r w:rsidRPr="002F1056">
        <w:rPr>
          <w:rFonts w:ascii="Arial" w:hAnsi="Arial" w:cs="Arial"/>
          <w:sz w:val="24"/>
          <w:szCs w:val="24"/>
        </w:rPr>
        <w:t>μέσο διατήρησης των αξιών. Να αναφέρετε παράδειγμα.</w:t>
      </w:r>
    </w:p>
    <w:p w:rsidR="002F1056" w:rsidRDefault="002F1056" w:rsidP="002F105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Arial" w:hAnsi="Arial" w:cs="Arial"/>
          <w:b/>
          <w:color w:val="000000"/>
          <w:sz w:val="24"/>
          <w:szCs w:val="24"/>
          <w:highlight w:val="lightGray"/>
        </w:rPr>
      </w:pPr>
    </w:p>
    <w:p w:rsidR="002F1056" w:rsidRPr="002F1056" w:rsidRDefault="002F1056" w:rsidP="002F105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Arial" w:hAnsi="Arial" w:cs="Arial"/>
          <w:b/>
          <w:color w:val="000000"/>
          <w:sz w:val="24"/>
          <w:szCs w:val="24"/>
          <w:vertAlign w:val="superscript"/>
        </w:rPr>
      </w:pPr>
      <w:r w:rsidRPr="002F1056">
        <w:rPr>
          <w:rFonts w:ascii="Arial" w:hAnsi="Arial" w:cs="Arial"/>
          <w:b/>
          <w:color w:val="000000"/>
          <w:sz w:val="24"/>
          <w:szCs w:val="24"/>
          <w:highlight w:val="lightGray"/>
        </w:rPr>
        <w:t>35890</w:t>
      </w:r>
    </w:p>
    <w:p w:rsidR="002F1056" w:rsidRPr="002F1056" w:rsidRDefault="002F1056" w:rsidP="002F105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F1056">
        <w:rPr>
          <w:rFonts w:ascii="Arial" w:hAnsi="Arial" w:cs="Arial"/>
          <w:b/>
          <w:sz w:val="24"/>
          <w:szCs w:val="24"/>
        </w:rPr>
        <w:t>Β1. α)</w:t>
      </w:r>
      <w:r w:rsidRPr="002F1056">
        <w:rPr>
          <w:rFonts w:ascii="Arial" w:hAnsi="Arial" w:cs="Arial"/>
          <w:sz w:val="24"/>
          <w:szCs w:val="24"/>
        </w:rPr>
        <w:t xml:space="preserve"> Τι είναι οι εμπορικές τράπεζες και με τι ασχολούνται;</w:t>
      </w:r>
    </w:p>
    <w:p w:rsidR="002F1056" w:rsidRPr="002F1056" w:rsidRDefault="002F1056" w:rsidP="002F10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F1056">
        <w:rPr>
          <w:rFonts w:ascii="Arial" w:hAnsi="Arial" w:cs="Arial"/>
          <w:b/>
          <w:sz w:val="24"/>
          <w:szCs w:val="24"/>
        </w:rPr>
        <w:t>β)</w:t>
      </w:r>
      <w:r w:rsidRPr="002F1056">
        <w:rPr>
          <w:rFonts w:ascii="Arial" w:hAnsi="Arial" w:cs="Arial"/>
          <w:sz w:val="24"/>
          <w:szCs w:val="24"/>
        </w:rPr>
        <w:t xml:space="preserve"> Οι καταθέσεις στις εμπορικές τράπεζες διακρίνονται σε καταθέσεις όψεως, καταθέσεις ταμιευτηρίου και καταθέσεις επί προθεσμία. Να περιγράψετε τι είναι οι καταθέσεις όψεως, οι καταθέσεις ταμιευτηρίου και οι καταθέσεις προθεσμίας;</w:t>
      </w:r>
    </w:p>
    <w:p w:rsidR="002F1056" w:rsidRPr="002F1056" w:rsidRDefault="002F1056" w:rsidP="002F10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F1056">
        <w:rPr>
          <w:rFonts w:ascii="Arial" w:hAnsi="Arial" w:cs="Arial"/>
          <w:b/>
          <w:sz w:val="24"/>
          <w:szCs w:val="24"/>
        </w:rPr>
        <w:t xml:space="preserve">γ) </w:t>
      </w:r>
      <w:r w:rsidRPr="002F1056">
        <w:rPr>
          <w:rFonts w:ascii="Arial" w:hAnsi="Arial" w:cs="Arial"/>
          <w:sz w:val="24"/>
          <w:szCs w:val="24"/>
        </w:rPr>
        <w:t>Να περιγράψετε ποιες καταθέσεις έχουν υψηλότερο επιτόκιο και γιατί</w:t>
      </w:r>
    </w:p>
    <w:p w:rsidR="002F1056" w:rsidRDefault="002F1056" w:rsidP="002F1056">
      <w:pPr>
        <w:spacing w:line="360" w:lineRule="auto"/>
        <w:jc w:val="both"/>
        <w:rPr>
          <w:rFonts w:ascii="Arial" w:hAnsi="Arial" w:cs="Arial"/>
          <w:b/>
          <w:sz w:val="24"/>
          <w:szCs w:val="24"/>
          <w:highlight w:val="lightGray"/>
        </w:rPr>
      </w:pPr>
    </w:p>
    <w:p w:rsidR="002F1056" w:rsidRPr="002F1056" w:rsidRDefault="002F1056" w:rsidP="002F105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F1056">
        <w:rPr>
          <w:rFonts w:ascii="Arial" w:hAnsi="Arial" w:cs="Arial"/>
          <w:b/>
          <w:sz w:val="24"/>
          <w:szCs w:val="24"/>
          <w:highlight w:val="lightGray"/>
        </w:rPr>
        <w:t>32238</w:t>
      </w:r>
      <w:r w:rsidRPr="002F1056">
        <w:rPr>
          <w:rFonts w:ascii="Arial" w:hAnsi="Arial" w:cs="Arial"/>
          <w:b/>
          <w:sz w:val="24"/>
          <w:szCs w:val="24"/>
        </w:rPr>
        <w:t xml:space="preserve">  </w:t>
      </w:r>
    </w:p>
    <w:p w:rsidR="002F1056" w:rsidRPr="002F1056" w:rsidRDefault="002F1056" w:rsidP="002F10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1056">
        <w:rPr>
          <w:rFonts w:ascii="Arial" w:hAnsi="Arial" w:cs="Arial"/>
          <w:b/>
          <w:sz w:val="24"/>
          <w:szCs w:val="24"/>
        </w:rPr>
        <w:t>α)</w:t>
      </w:r>
      <w:r w:rsidRPr="002F1056">
        <w:rPr>
          <w:rFonts w:ascii="Arial" w:hAnsi="Arial" w:cs="Arial"/>
          <w:sz w:val="24"/>
          <w:szCs w:val="24"/>
        </w:rPr>
        <w:t xml:space="preserve"> Να περιγράψετε τους δύο σοβαρούς περιορισμούς στις Δανειοδοτήσεις (δεν απαιτείται παράδειγμα).</w:t>
      </w:r>
    </w:p>
    <w:p w:rsidR="002F1056" w:rsidRPr="002F1056" w:rsidRDefault="002F1056" w:rsidP="002F10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1056">
        <w:rPr>
          <w:rFonts w:ascii="Arial" w:hAnsi="Arial" w:cs="Arial"/>
          <w:b/>
          <w:sz w:val="24"/>
          <w:szCs w:val="24"/>
        </w:rPr>
        <w:t xml:space="preserve">β) </w:t>
      </w:r>
      <w:r w:rsidRPr="002F1056">
        <w:rPr>
          <w:rFonts w:ascii="Arial" w:hAnsi="Arial" w:cs="Arial"/>
          <w:sz w:val="24"/>
          <w:szCs w:val="24"/>
        </w:rPr>
        <w:t xml:space="preserve">Οι εμπορικές τράπεζες επιδιώκουν τη μεγιστοποίηση των κερδών και ταυτόχρονα την ελαχιστοποίηση του κινδύνου τον οποίο αναλαμβάνουν. Οι δύο αυτές επιδιώξεις είναι σε κάποιο βαθμό αντίθετες. Σχολιάστε. </w:t>
      </w:r>
    </w:p>
    <w:p w:rsidR="002F1056" w:rsidRDefault="002F1056" w:rsidP="002F1056">
      <w:pPr>
        <w:spacing w:line="360" w:lineRule="auto"/>
        <w:jc w:val="both"/>
        <w:rPr>
          <w:rFonts w:ascii="Arial" w:hAnsi="Arial" w:cs="Arial"/>
          <w:b/>
          <w:sz w:val="24"/>
          <w:szCs w:val="24"/>
          <w:highlight w:val="lightGray"/>
        </w:rPr>
      </w:pPr>
    </w:p>
    <w:p w:rsidR="002F1056" w:rsidRDefault="002F1056" w:rsidP="002F1056">
      <w:pPr>
        <w:spacing w:line="360" w:lineRule="auto"/>
        <w:jc w:val="both"/>
        <w:rPr>
          <w:rFonts w:ascii="Arial" w:hAnsi="Arial" w:cs="Arial"/>
          <w:b/>
          <w:sz w:val="24"/>
          <w:szCs w:val="24"/>
          <w:highlight w:val="lightGray"/>
        </w:rPr>
      </w:pPr>
    </w:p>
    <w:p w:rsidR="002F1056" w:rsidRDefault="002F1056" w:rsidP="002F1056">
      <w:pPr>
        <w:spacing w:line="360" w:lineRule="auto"/>
        <w:jc w:val="both"/>
        <w:rPr>
          <w:rFonts w:ascii="Arial" w:hAnsi="Arial" w:cs="Arial"/>
          <w:b/>
          <w:sz w:val="24"/>
          <w:szCs w:val="24"/>
          <w:highlight w:val="lightGray"/>
        </w:rPr>
      </w:pPr>
    </w:p>
    <w:p w:rsidR="002F1056" w:rsidRDefault="002F1056" w:rsidP="002F105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F1056">
        <w:rPr>
          <w:rFonts w:ascii="Arial" w:hAnsi="Arial" w:cs="Arial"/>
          <w:b/>
          <w:sz w:val="24"/>
          <w:szCs w:val="24"/>
          <w:highlight w:val="lightGray"/>
        </w:rPr>
        <w:lastRenderedPageBreak/>
        <w:t>32236</w:t>
      </w:r>
    </w:p>
    <w:p w:rsidR="002F1056" w:rsidRPr="002F1056" w:rsidRDefault="002F1056" w:rsidP="002F10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1056">
        <w:rPr>
          <w:rFonts w:ascii="Arial" w:hAnsi="Arial" w:cs="Arial"/>
          <w:b/>
          <w:sz w:val="24"/>
          <w:szCs w:val="24"/>
        </w:rPr>
        <w:t>α)</w:t>
      </w:r>
      <w:r w:rsidRPr="002F1056">
        <w:rPr>
          <w:rFonts w:ascii="Arial" w:hAnsi="Arial" w:cs="Arial"/>
          <w:sz w:val="24"/>
          <w:szCs w:val="24"/>
        </w:rPr>
        <w:t xml:space="preserve"> Να δώσετε τον ορισμό της  ποσότητας χρήματος, η οποία είναι ένα εξαιρετικά σημαντικό μέγεθος για τη λειτουργία της οικονομίας και την εξέλιξη των τιμών των αγαθών.</w:t>
      </w:r>
    </w:p>
    <w:p w:rsidR="002F1056" w:rsidRPr="002F1056" w:rsidRDefault="002F1056" w:rsidP="002F10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1056">
        <w:rPr>
          <w:rFonts w:ascii="Arial" w:hAnsi="Arial" w:cs="Arial"/>
          <w:b/>
          <w:sz w:val="24"/>
          <w:szCs w:val="24"/>
        </w:rPr>
        <w:t xml:space="preserve">β) </w:t>
      </w:r>
      <w:r w:rsidRPr="002F1056">
        <w:rPr>
          <w:rFonts w:ascii="Arial" w:hAnsi="Arial" w:cs="Arial"/>
          <w:sz w:val="24"/>
          <w:szCs w:val="24"/>
        </w:rPr>
        <w:t>Από τις</w:t>
      </w:r>
      <w:r w:rsidRPr="002F1056">
        <w:rPr>
          <w:rFonts w:ascii="Arial" w:hAnsi="Arial" w:cs="Arial"/>
          <w:b/>
          <w:sz w:val="24"/>
          <w:szCs w:val="24"/>
        </w:rPr>
        <w:t xml:space="preserve"> </w:t>
      </w:r>
      <w:r w:rsidRPr="002F1056">
        <w:rPr>
          <w:rFonts w:ascii="Arial" w:hAnsi="Arial" w:cs="Arial"/>
          <w:sz w:val="24"/>
          <w:szCs w:val="24"/>
        </w:rPr>
        <w:t>Βασικές Λειτουργίες του χρήματος που το καθιστούν απαραίτητο για την οικονομική οργάνωση της κοινωνίας, ζητείται να περιγράψετε με τη χρήση παραδειγμάτων, το χρήμα ως Μέσο Συναλλαγής (</w:t>
      </w:r>
      <w:proofErr w:type="spellStart"/>
      <w:r w:rsidRPr="002F1056">
        <w:rPr>
          <w:rFonts w:ascii="Arial" w:hAnsi="Arial" w:cs="Arial"/>
          <w:sz w:val="24"/>
          <w:szCs w:val="24"/>
        </w:rPr>
        <w:t>μον</w:t>
      </w:r>
      <w:proofErr w:type="spellEnd"/>
      <w:r w:rsidRPr="002F1056">
        <w:rPr>
          <w:rFonts w:ascii="Arial" w:hAnsi="Arial" w:cs="Arial"/>
          <w:sz w:val="24"/>
          <w:szCs w:val="24"/>
        </w:rPr>
        <w:t>. 5) και το χρήμα ως Μέσο Διατήρησης των Αξιών (</w:t>
      </w:r>
      <w:proofErr w:type="spellStart"/>
      <w:r w:rsidRPr="002F1056">
        <w:rPr>
          <w:rFonts w:ascii="Arial" w:hAnsi="Arial" w:cs="Arial"/>
          <w:sz w:val="24"/>
          <w:szCs w:val="24"/>
        </w:rPr>
        <w:t>μον</w:t>
      </w:r>
      <w:proofErr w:type="spellEnd"/>
      <w:r w:rsidRPr="002F1056">
        <w:rPr>
          <w:rFonts w:ascii="Arial" w:hAnsi="Arial" w:cs="Arial"/>
          <w:sz w:val="24"/>
          <w:szCs w:val="24"/>
        </w:rPr>
        <w:t>. 12).</w:t>
      </w:r>
    </w:p>
    <w:p w:rsidR="002F1056" w:rsidRPr="002F1056" w:rsidRDefault="002F1056" w:rsidP="002F105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F1056">
        <w:rPr>
          <w:rFonts w:ascii="Arial" w:hAnsi="Arial" w:cs="Arial"/>
          <w:b/>
          <w:sz w:val="24"/>
          <w:szCs w:val="24"/>
          <w:highlight w:val="lightGray"/>
        </w:rPr>
        <w:t>32233</w:t>
      </w:r>
      <w:r w:rsidRPr="002F1056">
        <w:rPr>
          <w:rFonts w:ascii="Arial" w:hAnsi="Arial" w:cs="Arial"/>
          <w:b/>
          <w:sz w:val="24"/>
          <w:szCs w:val="24"/>
        </w:rPr>
        <w:t xml:space="preserve">  </w:t>
      </w:r>
    </w:p>
    <w:p w:rsidR="002F1056" w:rsidRPr="002F1056" w:rsidRDefault="002F1056" w:rsidP="002F10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1056">
        <w:rPr>
          <w:rFonts w:ascii="Arial" w:hAnsi="Arial" w:cs="Arial"/>
          <w:b/>
          <w:sz w:val="24"/>
          <w:szCs w:val="24"/>
        </w:rPr>
        <w:t>α)</w:t>
      </w:r>
      <w:r w:rsidRPr="002F1056">
        <w:rPr>
          <w:rFonts w:ascii="Arial" w:hAnsi="Arial" w:cs="Arial"/>
          <w:sz w:val="24"/>
          <w:szCs w:val="24"/>
        </w:rPr>
        <w:t xml:space="preserve"> Να αναφέρετε ονομαστικά τέσσερα είδη Χρήματος. </w:t>
      </w:r>
    </w:p>
    <w:p w:rsidR="002F1056" w:rsidRPr="002F1056" w:rsidRDefault="002F1056" w:rsidP="002F10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1056">
        <w:rPr>
          <w:rFonts w:ascii="Arial" w:hAnsi="Arial" w:cs="Arial"/>
          <w:b/>
          <w:sz w:val="24"/>
          <w:szCs w:val="24"/>
        </w:rPr>
        <w:t xml:space="preserve">β) </w:t>
      </w:r>
      <w:r w:rsidRPr="002F1056">
        <w:rPr>
          <w:rFonts w:ascii="Arial" w:hAnsi="Arial" w:cs="Arial"/>
          <w:sz w:val="24"/>
          <w:szCs w:val="24"/>
        </w:rPr>
        <w:t>Από τις</w:t>
      </w:r>
      <w:r w:rsidRPr="002F1056">
        <w:rPr>
          <w:rFonts w:ascii="Arial" w:hAnsi="Arial" w:cs="Arial"/>
          <w:b/>
          <w:sz w:val="24"/>
          <w:szCs w:val="24"/>
        </w:rPr>
        <w:t xml:space="preserve"> </w:t>
      </w:r>
      <w:r w:rsidRPr="002F1056">
        <w:rPr>
          <w:rFonts w:ascii="Arial" w:hAnsi="Arial" w:cs="Arial"/>
          <w:sz w:val="24"/>
          <w:szCs w:val="24"/>
        </w:rPr>
        <w:t>Βασικές Λειτουργίες του χρήματος, που το καθιστούν απαραίτητο για την οικονομική οργάνωση της κοινωνίας, ζητείται να περιγράψετε με τη χρήση παραδειγμάτων, το χρήμα ως Μέσο Συναλλαγής (</w:t>
      </w:r>
      <w:proofErr w:type="spellStart"/>
      <w:r w:rsidRPr="002F1056">
        <w:rPr>
          <w:rFonts w:ascii="Arial" w:hAnsi="Arial" w:cs="Arial"/>
          <w:sz w:val="24"/>
          <w:szCs w:val="24"/>
        </w:rPr>
        <w:t>μον</w:t>
      </w:r>
      <w:proofErr w:type="spellEnd"/>
      <w:r w:rsidRPr="002F1056">
        <w:rPr>
          <w:rFonts w:ascii="Arial" w:hAnsi="Arial" w:cs="Arial"/>
          <w:sz w:val="24"/>
          <w:szCs w:val="24"/>
        </w:rPr>
        <w:t>. 5) και το χρήμα ως Μονάδα Μέτρησης της Αξίας (</w:t>
      </w:r>
      <w:proofErr w:type="spellStart"/>
      <w:r w:rsidRPr="002F1056">
        <w:rPr>
          <w:rFonts w:ascii="Arial" w:hAnsi="Arial" w:cs="Arial"/>
          <w:sz w:val="24"/>
          <w:szCs w:val="24"/>
        </w:rPr>
        <w:t>μον</w:t>
      </w:r>
      <w:proofErr w:type="spellEnd"/>
      <w:r w:rsidRPr="002F1056">
        <w:rPr>
          <w:rFonts w:ascii="Arial" w:hAnsi="Arial" w:cs="Arial"/>
          <w:sz w:val="24"/>
          <w:szCs w:val="24"/>
        </w:rPr>
        <w:t>. 12).</w:t>
      </w:r>
    </w:p>
    <w:p w:rsidR="002F1056" w:rsidRPr="002F1056" w:rsidRDefault="002F1056" w:rsidP="002F105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F1056">
        <w:rPr>
          <w:rFonts w:ascii="Arial" w:hAnsi="Arial" w:cs="Arial"/>
          <w:b/>
          <w:sz w:val="24"/>
          <w:szCs w:val="24"/>
          <w:highlight w:val="lightGray"/>
        </w:rPr>
        <w:t>31775</w:t>
      </w:r>
    </w:p>
    <w:p w:rsidR="002F1056" w:rsidRPr="002F1056" w:rsidRDefault="002F1056" w:rsidP="002F105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F1056">
        <w:rPr>
          <w:rFonts w:ascii="Arial" w:hAnsi="Arial" w:cs="Arial"/>
          <w:sz w:val="24"/>
          <w:szCs w:val="24"/>
        </w:rPr>
        <w:t>Οι δυσκολίες του αντιπραγματισμού ξεπεράστηκαν με τη χρησιμοποίηση του χρήματος, που διέσπασε την ανταλλαγή σε πώληση και αγορά, δηλαδή μετέτρεψε τις ανταλλαγές σε συναλλαγές. Ζητείται:</w:t>
      </w:r>
      <w:r w:rsidRPr="002F1056">
        <w:rPr>
          <w:rFonts w:ascii="Arial" w:hAnsi="Arial" w:cs="Arial"/>
          <w:b/>
          <w:sz w:val="24"/>
          <w:szCs w:val="24"/>
        </w:rPr>
        <w:t xml:space="preserve">  </w:t>
      </w:r>
    </w:p>
    <w:p w:rsidR="002F1056" w:rsidRPr="002F1056" w:rsidRDefault="002F1056" w:rsidP="002F10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1056">
        <w:rPr>
          <w:rFonts w:ascii="Arial" w:hAnsi="Arial" w:cs="Arial"/>
          <w:b/>
          <w:sz w:val="24"/>
          <w:szCs w:val="24"/>
        </w:rPr>
        <w:t>α)</w:t>
      </w:r>
      <w:r w:rsidRPr="002F1056">
        <w:rPr>
          <w:rFonts w:ascii="Arial" w:hAnsi="Arial" w:cs="Arial"/>
          <w:sz w:val="24"/>
          <w:szCs w:val="24"/>
        </w:rPr>
        <w:t xml:space="preserve"> Να αναφέρετε τι ορίζουμε Χρήμα. </w:t>
      </w:r>
    </w:p>
    <w:p w:rsidR="002F1056" w:rsidRPr="002F1056" w:rsidRDefault="002F1056" w:rsidP="002F10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1056">
        <w:rPr>
          <w:rFonts w:ascii="Arial" w:hAnsi="Arial" w:cs="Arial"/>
          <w:b/>
          <w:sz w:val="24"/>
          <w:szCs w:val="24"/>
        </w:rPr>
        <w:t xml:space="preserve">β) </w:t>
      </w:r>
      <w:r w:rsidRPr="002F1056">
        <w:rPr>
          <w:rFonts w:ascii="Arial" w:hAnsi="Arial" w:cs="Arial"/>
          <w:sz w:val="24"/>
          <w:szCs w:val="24"/>
        </w:rPr>
        <w:t xml:space="preserve">Στην αρχή, ως χρήμα χρησιμοποιήθηκαν διάφορα πράγματα ή ζώα, όπως βόδια, πρόβατα, δέρματα, κοχύλια, φτερά, αλάτι, διάφορα μέταλλα κτλ. Να περιγράψετε, με την χρήση παραδειγμάτων, τα μειονεκτήματα που παρουσίαζε η χρησιμοποίηση όλων αυτών στις συναλλαγές. </w:t>
      </w:r>
    </w:p>
    <w:p w:rsidR="002F1056" w:rsidRPr="002F1056" w:rsidRDefault="002F1056" w:rsidP="002F10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1056">
        <w:rPr>
          <w:rFonts w:ascii="Arial" w:hAnsi="Arial" w:cs="Arial"/>
          <w:b/>
          <w:sz w:val="24"/>
          <w:szCs w:val="24"/>
        </w:rPr>
        <w:t>γ)</w:t>
      </w:r>
      <w:r w:rsidRPr="002F1056">
        <w:rPr>
          <w:rFonts w:ascii="Arial" w:hAnsi="Arial" w:cs="Arial"/>
          <w:sz w:val="24"/>
          <w:szCs w:val="24"/>
        </w:rPr>
        <w:t xml:space="preserve"> Να περιγράψετε τους δύο σοβαρούς περιορισμούς στις Δανειοδοτήσεις (δεν απαιτείται παράδειγμα).</w:t>
      </w:r>
    </w:p>
    <w:p w:rsidR="002F1056" w:rsidRPr="002F1056" w:rsidRDefault="002F1056" w:rsidP="002F105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F1056">
        <w:rPr>
          <w:rFonts w:ascii="Arial" w:hAnsi="Arial" w:cs="Arial"/>
          <w:b/>
          <w:sz w:val="24"/>
          <w:szCs w:val="24"/>
          <w:highlight w:val="lightGray"/>
        </w:rPr>
        <w:t>31774</w:t>
      </w:r>
    </w:p>
    <w:p w:rsidR="002F1056" w:rsidRPr="002F1056" w:rsidRDefault="002F1056" w:rsidP="002F10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1056">
        <w:rPr>
          <w:rFonts w:ascii="Arial" w:hAnsi="Arial" w:cs="Arial"/>
          <w:sz w:val="24"/>
          <w:szCs w:val="24"/>
        </w:rPr>
        <w:t>Από τα πολύ παλιά χρόνια οι άνθρωποι προσπάθησαν να καλύψουν τις ανάγκες τους με αγαθά που δεν μπορούσαν να παράγουν οι ίδιοι. Ζητείται:</w:t>
      </w:r>
    </w:p>
    <w:p w:rsidR="002F1056" w:rsidRPr="002F1056" w:rsidRDefault="002F1056" w:rsidP="002F105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F1056">
        <w:rPr>
          <w:rFonts w:ascii="Arial" w:hAnsi="Arial" w:cs="Arial"/>
          <w:b/>
          <w:sz w:val="24"/>
          <w:szCs w:val="24"/>
        </w:rPr>
        <w:lastRenderedPageBreak/>
        <w:t xml:space="preserve">  </w:t>
      </w:r>
    </w:p>
    <w:p w:rsidR="002F1056" w:rsidRPr="002F1056" w:rsidRDefault="002F1056" w:rsidP="002F10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1056">
        <w:rPr>
          <w:rFonts w:ascii="Arial" w:hAnsi="Arial" w:cs="Arial"/>
          <w:b/>
          <w:sz w:val="24"/>
          <w:szCs w:val="24"/>
        </w:rPr>
        <w:t>α)</w:t>
      </w:r>
      <w:r w:rsidRPr="002F1056">
        <w:rPr>
          <w:rFonts w:ascii="Arial" w:hAnsi="Arial" w:cs="Arial"/>
          <w:sz w:val="24"/>
          <w:szCs w:val="24"/>
        </w:rPr>
        <w:t xml:space="preserve"> Να αναφέρετε τι εννοούμε με τον όρο «Αντιπραγματισμός» (</w:t>
      </w:r>
      <w:proofErr w:type="spellStart"/>
      <w:r w:rsidRPr="002F1056">
        <w:rPr>
          <w:rFonts w:ascii="Arial" w:hAnsi="Arial" w:cs="Arial"/>
          <w:sz w:val="24"/>
          <w:szCs w:val="24"/>
        </w:rPr>
        <w:t>μον</w:t>
      </w:r>
      <w:proofErr w:type="spellEnd"/>
      <w:r w:rsidRPr="002F1056">
        <w:rPr>
          <w:rFonts w:ascii="Arial" w:hAnsi="Arial" w:cs="Arial"/>
          <w:sz w:val="24"/>
          <w:szCs w:val="24"/>
        </w:rPr>
        <w:t>. 3) και να περιγράψετε τις δύο δυσκολίες που παρουσίαζε (</w:t>
      </w:r>
      <w:proofErr w:type="spellStart"/>
      <w:r w:rsidRPr="002F1056">
        <w:rPr>
          <w:rFonts w:ascii="Arial" w:hAnsi="Arial" w:cs="Arial"/>
          <w:sz w:val="24"/>
          <w:szCs w:val="24"/>
        </w:rPr>
        <w:t>μον</w:t>
      </w:r>
      <w:proofErr w:type="spellEnd"/>
      <w:r w:rsidRPr="002F1056">
        <w:rPr>
          <w:rFonts w:ascii="Arial" w:hAnsi="Arial" w:cs="Arial"/>
          <w:sz w:val="24"/>
          <w:szCs w:val="24"/>
        </w:rPr>
        <w:t>. 4).</w:t>
      </w:r>
    </w:p>
    <w:p w:rsidR="002F1056" w:rsidRPr="002F1056" w:rsidRDefault="002F1056" w:rsidP="002F10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1056">
        <w:rPr>
          <w:rFonts w:ascii="Arial" w:hAnsi="Arial" w:cs="Arial"/>
          <w:b/>
          <w:sz w:val="24"/>
          <w:szCs w:val="24"/>
        </w:rPr>
        <w:t xml:space="preserve">β) </w:t>
      </w:r>
      <w:r w:rsidRPr="002F1056">
        <w:rPr>
          <w:rFonts w:ascii="Arial" w:hAnsi="Arial" w:cs="Arial"/>
          <w:sz w:val="24"/>
          <w:szCs w:val="24"/>
        </w:rPr>
        <w:t>Να αναφέρετε ονομαστικά από που προέρχονται οι καταθέσεις στις εμπορικές τράπεζες (</w:t>
      </w:r>
      <w:proofErr w:type="spellStart"/>
      <w:r w:rsidRPr="002F1056">
        <w:rPr>
          <w:rFonts w:ascii="Arial" w:hAnsi="Arial" w:cs="Arial"/>
          <w:sz w:val="24"/>
          <w:szCs w:val="24"/>
        </w:rPr>
        <w:t>μον</w:t>
      </w:r>
      <w:proofErr w:type="spellEnd"/>
      <w:r w:rsidRPr="002F1056">
        <w:rPr>
          <w:rFonts w:ascii="Arial" w:hAnsi="Arial" w:cs="Arial"/>
          <w:sz w:val="24"/>
          <w:szCs w:val="24"/>
        </w:rPr>
        <w:t>. 3) και να περιγράψετε το ιδιαίτερο χαρακτηριστικό σχετικά με την απόσυρση χρημάτων στις καταθέσεις επί προθεσμία (</w:t>
      </w:r>
      <w:proofErr w:type="spellStart"/>
      <w:r w:rsidRPr="002F1056">
        <w:rPr>
          <w:rFonts w:ascii="Arial" w:hAnsi="Arial" w:cs="Arial"/>
          <w:sz w:val="24"/>
          <w:szCs w:val="24"/>
        </w:rPr>
        <w:t>μον</w:t>
      </w:r>
      <w:proofErr w:type="spellEnd"/>
      <w:r w:rsidRPr="002F1056">
        <w:rPr>
          <w:rFonts w:ascii="Arial" w:hAnsi="Arial" w:cs="Arial"/>
          <w:sz w:val="24"/>
          <w:szCs w:val="24"/>
        </w:rPr>
        <w:t xml:space="preserve">. 6). </w:t>
      </w:r>
    </w:p>
    <w:p w:rsidR="002F1056" w:rsidRPr="002F1056" w:rsidRDefault="002F1056" w:rsidP="002F10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2F1056">
        <w:rPr>
          <w:rFonts w:ascii="Arial" w:hAnsi="Arial" w:cs="Arial"/>
          <w:b/>
          <w:sz w:val="24"/>
          <w:szCs w:val="24"/>
        </w:rPr>
        <w:t>γ)</w:t>
      </w:r>
      <w:r w:rsidRPr="002F1056">
        <w:rPr>
          <w:rFonts w:ascii="Arial" w:hAnsi="Arial" w:cs="Arial"/>
          <w:sz w:val="24"/>
          <w:szCs w:val="24"/>
        </w:rPr>
        <w:t xml:space="preserve"> Οι εμπορικές τράπεζες επιδιώκουν τη μεγιστοποίηση των κερδών και ταυτόχρονα την ελαχιστοποίηση του κινδύνου τον οποίο αναλαμβάνουν. Οι δύο αυτές επιδιώξεις είναι σε κάποιο βαθμό αντίθετες. Σχολιάστε. </w:t>
      </w:r>
    </w:p>
    <w:p w:rsidR="002F1056" w:rsidRDefault="002F1056" w:rsidP="002F1056">
      <w:pPr>
        <w:spacing w:after="0" w:line="360" w:lineRule="auto"/>
        <w:jc w:val="both"/>
        <w:rPr>
          <w:b/>
          <w:sz w:val="24"/>
          <w:szCs w:val="24"/>
        </w:rPr>
      </w:pPr>
    </w:p>
    <w:p w:rsidR="00AA18A9" w:rsidRDefault="00AA18A9"/>
    <w:sectPr w:rsidR="00AA18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056" w:rsidRDefault="002F1056" w:rsidP="002F1056">
      <w:pPr>
        <w:spacing w:after="0" w:line="240" w:lineRule="auto"/>
      </w:pPr>
      <w:r>
        <w:separator/>
      </w:r>
    </w:p>
  </w:endnote>
  <w:endnote w:type="continuationSeparator" w:id="0">
    <w:p w:rsidR="002F1056" w:rsidRDefault="002F1056" w:rsidP="002F1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056" w:rsidRDefault="002F105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056" w:rsidRDefault="002F105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056" w:rsidRDefault="002F105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056" w:rsidRDefault="002F1056" w:rsidP="002F1056">
      <w:pPr>
        <w:spacing w:after="0" w:line="240" w:lineRule="auto"/>
      </w:pPr>
      <w:r>
        <w:separator/>
      </w:r>
    </w:p>
  </w:footnote>
  <w:footnote w:type="continuationSeparator" w:id="0">
    <w:p w:rsidR="002F1056" w:rsidRDefault="002F1056" w:rsidP="002F1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056" w:rsidRDefault="002F105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2940736" o:spid="_x0000_s2050" type="#_x0000_t136" style="position:absolute;margin-left:0;margin-top:0;width:505.55pt;height:79.8pt;rotation:315;z-index:-251655168;mso-position-horizontal:center;mso-position-horizontal-relative:margin;mso-position-vertical:center;mso-position-vertical-relative:margin" o:allowincell="f" fillcolor="red" stroked="f">
          <v:textpath style="font-family:&quot;Calibri&quot;;font-size:1pt" string="econ-edu.webnode.gr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056" w:rsidRPr="002F1056" w:rsidRDefault="002F1056" w:rsidP="002F1056">
    <w:pPr>
      <w:pStyle w:val="a3"/>
      <w:jc w:val="center"/>
      <w:rPr>
        <w:rFonts w:ascii="Arial Black" w:hAnsi="Arial Black"/>
        <w:sz w:val="24"/>
        <w:szCs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2940737" o:spid="_x0000_s2051" type="#_x0000_t136" style="position:absolute;left:0;text-align:left;margin-left:0;margin-top:0;width:505.55pt;height:79.8pt;rotation:315;z-index:-251653120;mso-position-horizontal:center;mso-position-horizontal-relative:margin;mso-position-vertical:center;mso-position-vertical-relative:margin" o:allowincell="f" fillcolor="red" stroked="f">
          <v:textpath style="font-family:&quot;Calibri&quot;;font-size:1pt" string="econ-edu.webnode.gr"/>
        </v:shape>
      </w:pict>
    </w:r>
    <w:r w:rsidRPr="002F1056">
      <w:rPr>
        <w:rFonts w:ascii="Arial Black" w:hAnsi="Arial Black"/>
        <w:sz w:val="24"/>
        <w:szCs w:val="24"/>
      </w:rPr>
      <w:t>ΤΡΑΠΕΖΑ ΘΕΜΑΤΩΝ ΘΕΜΑ Β ΚΕΦΑΛΑΙΟ 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056" w:rsidRDefault="002F105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2940735" o:spid="_x0000_s2049" type="#_x0000_t136" style="position:absolute;margin-left:0;margin-top:0;width:505.55pt;height:79.8pt;rotation:315;z-index:-251657216;mso-position-horizontal:center;mso-position-horizontal-relative:margin;mso-position-vertical:center;mso-position-vertical-relative:margin" o:allowincell="f" fillcolor="red" stroked="f">
          <v:textpath style="font-family:&quot;Calibri&quot;;font-size:1pt" string="econ-edu.webnode.g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34"/>
    <w:rsid w:val="00025E34"/>
    <w:rsid w:val="002F1056"/>
    <w:rsid w:val="00AA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98A410B-2009-400D-B932-B2953B5A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F1056"/>
    <w:pPr>
      <w:spacing w:after="200" w:line="276" w:lineRule="auto"/>
    </w:pPr>
    <w:rPr>
      <w:rFonts w:ascii="Calibri" w:eastAsia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1056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har">
    <w:name w:val="Κεφαλίδα Char"/>
    <w:basedOn w:val="a0"/>
    <w:link w:val="a3"/>
    <w:uiPriority w:val="99"/>
    <w:rsid w:val="002F1056"/>
  </w:style>
  <w:style w:type="paragraph" w:styleId="a4">
    <w:name w:val="footer"/>
    <w:basedOn w:val="a"/>
    <w:link w:val="Char0"/>
    <w:uiPriority w:val="99"/>
    <w:unhideWhenUsed/>
    <w:rsid w:val="002F1056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har0">
    <w:name w:val="Υποσέλιδο Char"/>
    <w:basedOn w:val="a0"/>
    <w:link w:val="a4"/>
    <w:uiPriority w:val="99"/>
    <w:rsid w:val="002F1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521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2026-03-05T09:30:00Z</dcterms:created>
  <dcterms:modified xsi:type="dcterms:W3CDTF">2026-03-05T09:38:00Z</dcterms:modified>
</cp:coreProperties>
</file>